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5E011" w14:textId="77777777" w:rsidR="00D6799E" w:rsidRDefault="00F070BB" w:rsidP="00E2441E">
      <w:pPr>
        <w:rPr>
          <w:rFonts w:cs="Arial"/>
          <w:b/>
          <w:bCs/>
          <w:sz w:val="32"/>
          <w:szCs w:val="32"/>
          <w:lang w:val="de-CH"/>
        </w:rPr>
      </w:pPr>
      <w:r w:rsidRPr="00E2441E">
        <w:rPr>
          <w:rFonts w:cs="Arial"/>
          <w:b/>
          <w:bCs/>
          <w:sz w:val="32"/>
          <w:szCs w:val="32"/>
          <w:lang w:val="de-CH"/>
        </w:rPr>
        <w:t>Jahresbericht 2023</w:t>
      </w:r>
    </w:p>
    <w:p w14:paraId="1B61C305" w14:textId="77777777" w:rsidR="00E2441E" w:rsidRPr="00E2441E" w:rsidRDefault="00E2441E" w:rsidP="00E2441E">
      <w:pPr>
        <w:rPr>
          <w:rFonts w:cs="Arial"/>
          <w:lang w:val="de-CH"/>
        </w:rPr>
      </w:pPr>
    </w:p>
    <w:p w14:paraId="10835E4D" w14:textId="77777777" w:rsidR="00103E29" w:rsidRPr="00E2441E" w:rsidRDefault="00E2441E" w:rsidP="00103E29">
      <w:pPr>
        <w:rPr>
          <w:rFonts w:cs="Arial"/>
          <w:lang w:val="de-CH"/>
        </w:rPr>
      </w:pPr>
      <w:r w:rsidRPr="00E2441E">
        <w:rPr>
          <w:rFonts w:cs="Arial"/>
          <w:lang w:val="de-CH"/>
        </w:rPr>
        <w:t>Das Jahr 2023 war ein erfolgreiches Jahr für die Ludothek Oberdiessbach. Wir durften 28 neue Kund</w:t>
      </w:r>
      <w:r>
        <w:rPr>
          <w:rFonts w:cs="Arial"/>
          <w:lang w:val="de-CH"/>
        </w:rPr>
        <w:t>en</w:t>
      </w:r>
      <w:r w:rsidRPr="00E2441E">
        <w:rPr>
          <w:rFonts w:cs="Arial"/>
          <w:lang w:val="de-CH"/>
        </w:rPr>
        <w:t xml:space="preserve"> begrüssen und konnten einen Gewinn von 342.65 Franken erwirtschaften.</w:t>
      </w:r>
    </w:p>
    <w:p w14:paraId="1AC56E64" w14:textId="77777777" w:rsidR="00E2441E" w:rsidRPr="00E2441E" w:rsidRDefault="00E2441E" w:rsidP="00103E29">
      <w:pPr>
        <w:rPr>
          <w:rFonts w:cs="Arial"/>
          <w:lang w:val="de-CH"/>
        </w:rPr>
      </w:pPr>
    </w:p>
    <w:p w14:paraId="2328B192" w14:textId="77777777" w:rsidR="00C10AA6" w:rsidRPr="00E2441E" w:rsidRDefault="00C10AA6" w:rsidP="00103E29">
      <w:pPr>
        <w:rPr>
          <w:rStyle w:val="Fett"/>
          <w:rFonts w:cs="Arial"/>
        </w:rPr>
      </w:pPr>
      <w:r w:rsidRPr="00E2441E">
        <w:rPr>
          <w:rStyle w:val="Fett"/>
          <w:rFonts w:cs="Arial"/>
        </w:rPr>
        <w:t>Neugestaltung von Flyern</w:t>
      </w:r>
    </w:p>
    <w:p w14:paraId="6B30ED34" w14:textId="77777777" w:rsidR="00C10AA6" w:rsidRPr="00E2441E" w:rsidRDefault="00C10AA6" w:rsidP="00E2441E">
      <w:r w:rsidRPr="00E2441E">
        <w:t xml:space="preserve">Eine bedeutende Errungenschaft des vergangenen Jahres war die Neugestaltung unserer Flyer. Durch die Überarbeitung konnten wir unser Angebot ansprechender präsentieren und potenzielle neue </w:t>
      </w:r>
      <w:r w:rsidR="00103E29" w:rsidRPr="00E2441E">
        <w:t>Kunden</w:t>
      </w:r>
      <w:r w:rsidRPr="00E2441E">
        <w:t xml:space="preserve"> besser ansprechen. Die neuen Flyer und die Verteilaktionen haben dazu beigetragen, das Bewusstsein für die Ludothek in der Gemeinde zu steigern und das Interesse an unserem Angebot zu wecken.</w:t>
      </w:r>
    </w:p>
    <w:p w14:paraId="4F08C273" w14:textId="77777777" w:rsidR="00103E29" w:rsidRPr="00E2441E" w:rsidRDefault="00103E29" w:rsidP="00103E29">
      <w:pPr>
        <w:rPr>
          <w:rFonts w:cs="Arial"/>
          <w:lang w:val="de-CH" w:eastAsia="de-CH"/>
        </w:rPr>
      </w:pPr>
    </w:p>
    <w:p w14:paraId="1E18989C" w14:textId="77777777" w:rsidR="00C10AA6" w:rsidRPr="00E2441E" w:rsidRDefault="00C10AA6" w:rsidP="00103E29">
      <w:pPr>
        <w:rPr>
          <w:rStyle w:val="Fett"/>
          <w:rFonts w:cs="Arial"/>
        </w:rPr>
      </w:pPr>
      <w:r w:rsidRPr="00E2441E">
        <w:rPr>
          <w:rStyle w:val="Fett"/>
          <w:rFonts w:cs="Arial"/>
        </w:rPr>
        <w:t>Teilnahme am Frühlingsfest</w:t>
      </w:r>
    </w:p>
    <w:p w14:paraId="30A3628D" w14:textId="77777777" w:rsidR="007262E4" w:rsidRPr="00E2441E" w:rsidRDefault="00C10AA6" w:rsidP="007262E4">
      <w:pPr>
        <w:tabs>
          <w:tab w:val="left" w:pos="993"/>
        </w:tabs>
        <w:rPr>
          <w:rFonts w:cs="Arial"/>
        </w:rPr>
      </w:pPr>
      <w:r w:rsidRPr="00E2441E">
        <w:rPr>
          <w:rFonts w:cs="Arial"/>
        </w:rPr>
        <w:t xml:space="preserve">Im Rahmen des Frühlingsfestes in Oberdiessbach hatten wir die Gelegenheit, die Ludothek einer breiten Öffentlichkeit zu präsentieren. Wir boten verschiedene Spiele zum Ausprobieren an und informierten die Besucher über unser Angebot. Die Besucherinnen und Besucher konnten mit etwas Glück einen Gutschein der Ludothek gewinnen, welche danach </w:t>
      </w:r>
      <w:r w:rsidRPr="00E2441E">
        <w:rPr>
          <w:rFonts w:cs="Arial"/>
          <w:lang w:val="de-CH"/>
        </w:rPr>
        <w:t>fleissig</w:t>
      </w:r>
      <w:r w:rsidRPr="00E2441E">
        <w:rPr>
          <w:rFonts w:cs="Arial"/>
        </w:rPr>
        <w:t xml:space="preserve"> eingelöst wurden.</w:t>
      </w:r>
    </w:p>
    <w:p w14:paraId="070898D0" w14:textId="77777777" w:rsidR="00C10AA6" w:rsidRPr="00E2441E" w:rsidRDefault="00C10AA6" w:rsidP="007262E4">
      <w:pPr>
        <w:tabs>
          <w:tab w:val="left" w:pos="993"/>
        </w:tabs>
        <w:rPr>
          <w:rFonts w:cs="Arial"/>
        </w:rPr>
      </w:pPr>
    </w:p>
    <w:p w14:paraId="6FDB1204" w14:textId="77777777" w:rsidR="00C10AA6" w:rsidRPr="00E2441E" w:rsidRDefault="00C10AA6" w:rsidP="007262E4">
      <w:pPr>
        <w:tabs>
          <w:tab w:val="left" w:pos="993"/>
        </w:tabs>
        <w:rPr>
          <w:rFonts w:cs="Arial"/>
        </w:rPr>
      </w:pPr>
      <w:r w:rsidRPr="00E2441E">
        <w:rPr>
          <w:rStyle w:val="Fett"/>
          <w:rFonts w:cs="Arial"/>
        </w:rPr>
        <w:t>Öffnung während der Schulferien</w:t>
      </w:r>
    </w:p>
    <w:p w14:paraId="424F14F8" w14:textId="77777777" w:rsidR="00C10AA6" w:rsidRPr="00E2441E" w:rsidRDefault="00C10AA6" w:rsidP="007262E4">
      <w:pPr>
        <w:tabs>
          <w:tab w:val="left" w:pos="993"/>
        </w:tabs>
        <w:rPr>
          <w:rFonts w:cs="Arial"/>
        </w:rPr>
      </w:pPr>
      <w:r w:rsidRPr="00E2441E">
        <w:rPr>
          <w:rFonts w:cs="Arial"/>
        </w:rPr>
        <w:t>Während der Sommerferien öffnete die Ludothek Oberdiessbach an einigen Tagen die Tür</w:t>
      </w:r>
      <w:r w:rsidR="00D642BB">
        <w:rPr>
          <w:rFonts w:cs="Arial"/>
        </w:rPr>
        <w:t>en</w:t>
      </w:r>
      <w:r w:rsidRPr="00E2441E">
        <w:rPr>
          <w:rFonts w:cs="Arial"/>
        </w:rPr>
        <w:t>.</w:t>
      </w:r>
      <w:r w:rsidR="00103E29" w:rsidRPr="00E2441E">
        <w:rPr>
          <w:rFonts w:cs="Arial"/>
        </w:rPr>
        <w:t xml:space="preserve"> </w:t>
      </w:r>
      <w:r w:rsidRPr="00E2441E">
        <w:rPr>
          <w:rFonts w:cs="Arial"/>
        </w:rPr>
        <w:t xml:space="preserve">Nach dem positiven Fazit der Öffnungszeiten in den Sommerferien, wurde auch in den Herbstferien </w:t>
      </w:r>
      <w:r w:rsidR="00793EAD" w:rsidRPr="00E2441E">
        <w:rPr>
          <w:rFonts w:cs="Arial"/>
        </w:rPr>
        <w:t>die Ludo</w:t>
      </w:r>
      <w:r w:rsidRPr="00E2441E">
        <w:rPr>
          <w:rFonts w:cs="Arial"/>
        </w:rPr>
        <w:t xml:space="preserve"> geöffnet.</w:t>
      </w:r>
      <w:r w:rsidR="00103E29" w:rsidRPr="00E2441E">
        <w:rPr>
          <w:rFonts w:cs="Arial"/>
        </w:rPr>
        <w:t xml:space="preserve"> </w:t>
      </w:r>
      <w:r w:rsidR="00793EAD" w:rsidRPr="00E2441E">
        <w:rPr>
          <w:rFonts w:cs="Arial"/>
        </w:rPr>
        <w:t>Ich möchte</w:t>
      </w:r>
      <w:r w:rsidR="00103E29" w:rsidRPr="00E2441E">
        <w:rPr>
          <w:rFonts w:cs="Arial"/>
        </w:rPr>
        <w:t xml:space="preserve"> mich an dieser Stelle </w:t>
      </w:r>
      <w:r w:rsidR="00793EAD" w:rsidRPr="00E2441E">
        <w:rPr>
          <w:rFonts w:cs="Arial"/>
        </w:rPr>
        <w:t>bei den engagierten Helferinnen</w:t>
      </w:r>
      <w:r w:rsidR="00103E29" w:rsidRPr="00E2441E">
        <w:rPr>
          <w:rFonts w:cs="Arial"/>
        </w:rPr>
        <w:t xml:space="preserve"> bedanken, </w:t>
      </w:r>
      <w:r w:rsidR="00695936">
        <w:rPr>
          <w:rFonts w:cs="Arial"/>
        </w:rPr>
        <w:t>welche</w:t>
      </w:r>
      <w:r w:rsidR="00103E29" w:rsidRPr="00E2441E">
        <w:rPr>
          <w:rFonts w:cs="Arial"/>
        </w:rPr>
        <w:t xml:space="preserve"> auch in den Ferienzeiten dafür gesorgt ha</w:t>
      </w:r>
      <w:r w:rsidR="00695936">
        <w:rPr>
          <w:rFonts w:cs="Arial"/>
        </w:rPr>
        <w:t>ben</w:t>
      </w:r>
      <w:r w:rsidR="00103E29" w:rsidRPr="00E2441E">
        <w:rPr>
          <w:rFonts w:cs="Arial"/>
        </w:rPr>
        <w:t>, dass unsere Kundeninnen und Kunden die Möglichkeit hatten, unsere Spiele auszuleihen und ihre Freizeit aktiv zu gestalten.</w:t>
      </w:r>
    </w:p>
    <w:p w14:paraId="6EE44F20" w14:textId="77777777" w:rsidR="00103E29" w:rsidRPr="00E2441E" w:rsidRDefault="00103E29" w:rsidP="007262E4">
      <w:pPr>
        <w:tabs>
          <w:tab w:val="left" w:pos="993"/>
        </w:tabs>
        <w:rPr>
          <w:rFonts w:cs="Arial"/>
        </w:rPr>
      </w:pPr>
    </w:p>
    <w:p w14:paraId="47BC6115" w14:textId="77777777" w:rsidR="00920C10" w:rsidRPr="00E2441E" w:rsidRDefault="00920C10" w:rsidP="007262E4">
      <w:pPr>
        <w:tabs>
          <w:tab w:val="left" w:pos="993"/>
        </w:tabs>
        <w:rPr>
          <w:rFonts w:cs="Arial"/>
          <w:b/>
          <w:bCs/>
        </w:rPr>
      </w:pPr>
      <w:r w:rsidRPr="00E2441E">
        <w:rPr>
          <w:rFonts w:cs="Arial"/>
          <w:b/>
          <w:bCs/>
        </w:rPr>
        <w:t>Team</w:t>
      </w:r>
    </w:p>
    <w:p w14:paraId="20E5302F" w14:textId="77777777" w:rsidR="00103E29" w:rsidRPr="00E2441E" w:rsidRDefault="00103E29" w:rsidP="00103E29">
      <w:pPr>
        <w:tabs>
          <w:tab w:val="left" w:pos="993"/>
        </w:tabs>
        <w:rPr>
          <w:rFonts w:cs="Arial"/>
        </w:rPr>
      </w:pPr>
      <w:r w:rsidRPr="00E2441E">
        <w:rPr>
          <w:rFonts w:cs="Arial"/>
        </w:rPr>
        <w:t>Vielen Dank an das ganze Ludoteam für den großartigen Einsatz im letzten Jahr:</w:t>
      </w:r>
    </w:p>
    <w:p w14:paraId="13762E7A" w14:textId="77777777" w:rsidR="00103E29" w:rsidRPr="001D00B7" w:rsidRDefault="001D00B7" w:rsidP="001D00B7">
      <w:pPr>
        <w:rPr>
          <w:rFonts w:cs="Arial"/>
          <w:lang w:val="de-CH"/>
        </w:rPr>
      </w:pPr>
      <w:r w:rsidRPr="00EC13FD">
        <w:rPr>
          <w:rFonts w:cs="Arial"/>
          <w:lang w:val="de-CH"/>
        </w:rPr>
        <w:t>Sandra Caesar, Marina Christen, Ver</w:t>
      </w:r>
      <w:r>
        <w:rPr>
          <w:rFonts w:cs="Arial"/>
        </w:rPr>
        <w:t>ena</w:t>
      </w:r>
      <w:r w:rsidRPr="00EC13FD">
        <w:rPr>
          <w:rFonts w:cs="Arial"/>
          <w:lang w:val="de-CH"/>
        </w:rPr>
        <w:t xml:space="preserve"> Feldmann, Sabine Linder, Xenia Müri, Martina Plüss, Cornelia Reusser, Daniela Spring, Nadja Stauffer, Sil</w:t>
      </w:r>
      <w:r>
        <w:rPr>
          <w:rFonts w:cs="Arial"/>
        </w:rPr>
        <w:t>via von Wartburg, Eliane Walthert</w:t>
      </w:r>
      <w:r>
        <w:rPr>
          <w:rFonts w:cs="Arial"/>
          <w:lang w:val="de-CH"/>
        </w:rPr>
        <w:t>,</w:t>
      </w:r>
    </w:p>
    <w:p w14:paraId="37E1C906" w14:textId="77777777" w:rsidR="00103E29" w:rsidRPr="00E2441E" w:rsidRDefault="00103E29" w:rsidP="007262E4">
      <w:pPr>
        <w:tabs>
          <w:tab w:val="left" w:pos="993"/>
        </w:tabs>
        <w:rPr>
          <w:rFonts w:cs="Arial"/>
        </w:rPr>
      </w:pPr>
    </w:p>
    <w:p w14:paraId="6BE9C8B0" w14:textId="77777777" w:rsidR="00103E29" w:rsidRDefault="00103E29" w:rsidP="007262E4">
      <w:pPr>
        <w:tabs>
          <w:tab w:val="left" w:pos="993"/>
        </w:tabs>
        <w:rPr>
          <w:rFonts w:cs="Arial"/>
        </w:rPr>
      </w:pPr>
      <w:r w:rsidRPr="00E2441E">
        <w:rPr>
          <w:rFonts w:cs="Arial"/>
        </w:rPr>
        <w:t>Insgesamt war das vergangene Jahr für die Ludothek Oberdiessbach von zahlreichen positiven Ereignissen geprägt. Ich bedanke mich herzlich bei Besuchern, Unterstützern und dem Ludo-Team für ihr Engagement und ihre Unterstützung. Wir freuen uns darauf, auch im kommenden Jahr weiterhin ein Ort der Begegnung, des Spielens und der Freude zu sein.</w:t>
      </w:r>
    </w:p>
    <w:p w14:paraId="02C4FC28" w14:textId="77777777" w:rsidR="00695936" w:rsidRPr="00E2441E" w:rsidRDefault="00695936" w:rsidP="007262E4">
      <w:pPr>
        <w:tabs>
          <w:tab w:val="left" w:pos="993"/>
        </w:tabs>
        <w:rPr>
          <w:rFonts w:cs="Arial"/>
        </w:rPr>
      </w:pPr>
    </w:p>
    <w:p w14:paraId="5A0A3384" w14:textId="77777777" w:rsidR="00103E29" w:rsidRPr="00E2441E" w:rsidRDefault="00103E29" w:rsidP="007262E4">
      <w:pPr>
        <w:tabs>
          <w:tab w:val="left" w:pos="993"/>
        </w:tabs>
        <w:rPr>
          <w:rFonts w:cs="Arial"/>
        </w:rPr>
      </w:pPr>
    </w:p>
    <w:p w14:paraId="54673681" w14:textId="77777777" w:rsidR="00103E29" w:rsidRPr="00E2441E" w:rsidRDefault="00103E29" w:rsidP="00103E29">
      <w:pPr>
        <w:tabs>
          <w:tab w:val="left" w:pos="993"/>
        </w:tabs>
        <w:rPr>
          <w:rFonts w:cs="Arial"/>
          <w:lang w:val="de-CH"/>
        </w:rPr>
      </w:pPr>
      <w:r w:rsidRPr="00E2441E">
        <w:rPr>
          <w:rFonts w:cs="Arial"/>
          <w:lang w:val="de-CH"/>
        </w:rPr>
        <w:t>Besuchen auch Sie die Ludothek und entdecken unser vielfältiges Spielsortiment!</w:t>
      </w:r>
    </w:p>
    <w:p w14:paraId="16A2E4C2" w14:textId="77777777" w:rsidR="00404371" w:rsidRPr="00E2441E" w:rsidRDefault="00103E29" w:rsidP="00920C10">
      <w:pPr>
        <w:tabs>
          <w:tab w:val="left" w:pos="993"/>
        </w:tabs>
        <w:rPr>
          <w:rFonts w:cs="Arial"/>
          <w:lang w:val="de-CH"/>
        </w:rPr>
      </w:pPr>
      <w:r w:rsidRPr="00E2441E">
        <w:rPr>
          <w:rFonts w:cs="Arial"/>
          <w:lang w:val="de-CH"/>
        </w:rPr>
        <w:t>Unsere Öffnungszeiten: Freitag 17.00 – 18.30 Uhr und Samstag von 9.30 – 11.30 Uhr.</w:t>
      </w:r>
      <w:r w:rsidRPr="00E2441E">
        <w:rPr>
          <w:rFonts w:cs="Arial"/>
          <w:lang w:val="de-CH"/>
        </w:rPr>
        <w:cr/>
      </w:r>
    </w:p>
    <w:p w14:paraId="022E9D8E" w14:textId="77777777" w:rsidR="00616647" w:rsidRDefault="00616647" w:rsidP="00404371">
      <w:pPr>
        <w:jc w:val="right"/>
        <w:rPr>
          <w:rFonts w:cs="Arial"/>
          <w:lang w:val="de-CH"/>
        </w:rPr>
      </w:pPr>
    </w:p>
    <w:p w14:paraId="515EF11B" w14:textId="77777777" w:rsidR="00404371" w:rsidRPr="00E2441E" w:rsidRDefault="00404371" w:rsidP="00404371">
      <w:pPr>
        <w:jc w:val="right"/>
        <w:rPr>
          <w:rFonts w:cs="Arial"/>
          <w:lang w:val="de-CH"/>
        </w:rPr>
      </w:pPr>
      <w:r w:rsidRPr="00E2441E">
        <w:rPr>
          <w:rFonts w:cs="Arial"/>
          <w:lang w:val="de-CH"/>
        </w:rPr>
        <w:t xml:space="preserve">Für die Ludothek Oberdiessbach </w:t>
      </w:r>
    </w:p>
    <w:p w14:paraId="42546C35" w14:textId="77777777" w:rsidR="00404371" w:rsidRPr="00E2441E" w:rsidRDefault="00404371" w:rsidP="00404371">
      <w:pPr>
        <w:jc w:val="right"/>
        <w:rPr>
          <w:rFonts w:cs="Arial"/>
          <w:lang w:val="de-CH"/>
        </w:rPr>
      </w:pPr>
      <w:r w:rsidRPr="00E2441E">
        <w:rPr>
          <w:rFonts w:cs="Arial"/>
          <w:lang w:val="de-CH"/>
        </w:rPr>
        <w:t>Tanja Jutzi</w:t>
      </w:r>
    </w:p>
    <w:sectPr w:rsidR="00404371" w:rsidRPr="00E2441E" w:rsidSect="006617A5">
      <w:headerReference w:type="default" r:id="rId8"/>
      <w:footerReference w:type="default" r:id="rId9"/>
      <w:pgSz w:w="11906" w:h="16838"/>
      <w:pgMar w:top="2552" w:right="1418" w:bottom="567"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E5C7" w14:textId="77777777" w:rsidR="006617A5" w:rsidRDefault="006617A5">
      <w:r>
        <w:separator/>
      </w:r>
    </w:p>
  </w:endnote>
  <w:endnote w:type="continuationSeparator" w:id="0">
    <w:p w14:paraId="6214FCFF" w14:textId="77777777" w:rsidR="006617A5" w:rsidRDefault="0066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E837" w14:textId="77777777" w:rsidR="000D4B84" w:rsidRPr="00780370" w:rsidRDefault="000D4B84" w:rsidP="000D4B84">
    <w:pPr>
      <w:jc w:val="center"/>
      <w:rPr>
        <w:rFonts w:ascii="Segoe Print" w:hAnsi="Segoe Print"/>
        <w:sz w:val="16"/>
        <w:szCs w:val="16"/>
        <w:lang w:val="de-CH"/>
      </w:rPr>
    </w:pPr>
    <w:bookmarkStart w:id="0" w:name="_Hlk118637224"/>
    <w:r w:rsidRPr="00780370">
      <w:rPr>
        <w:rFonts w:ascii="Segoe Print" w:hAnsi="Segoe Print"/>
        <w:sz w:val="16"/>
        <w:szCs w:val="16"/>
        <w:lang w:val="de-CH"/>
      </w:rPr>
      <w:t>Kirchstrasse 4</w:t>
    </w:r>
    <w:r>
      <w:rPr>
        <w:rFonts w:ascii="Segoe Print" w:hAnsi="Segoe Print"/>
        <w:sz w:val="16"/>
        <w:szCs w:val="16"/>
        <w:lang w:val="de-CH"/>
      </w:rPr>
      <w:t xml:space="preserve"> – </w:t>
    </w:r>
    <w:r w:rsidRPr="00780370">
      <w:rPr>
        <w:rFonts w:ascii="Segoe Print" w:hAnsi="Segoe Print"/>
        <w:sz w:val="16"/>
        <w:szCs w:val="16"/>
        <w:lang w:val="de-CH"/>
      </w:rPr>
      <w:t>Oberdiessbach</w:t>
    </w:r>
    <w:r>
      <w:rPr>
        <w:rFonts w:ascii="Segoe Print" w:hAnsi="Segoe Print"/>
        <w:sz w:val="16"/>
        <w:szCs w:val="16"/>
        <w:lang w:val="de-CH"/>
      </w:rPr>
      <w:t xml:space="preserve"> - </w:t>
    </w:r>
    <w:r w:rsidRPr="00780370">
      <w:rPr>
        <w:rFonts w:ascii="Segoe Print" w:hAnsi="Segoe Print"/>
        <w:sz w:val="16"/>
        <w:szCs w:val="16"/>
        <w:lang w:val="de-CH"/>
      </w:rPr>
      <w:t>079 675 01 89</w:t>
    </w:r>
  </w:p>
  <w:p w14:paraId="0E226F42" w14:textId="77777777" w:rsidR="000D4B84" w:rsidRPr="0058287E" w:rsidRDefault="000D4B84" w:rsidP="0058287E">
    <w:pPr>
      <w:jc w:val="center"/>
      <w:rPr>
        <w:rFonts w:ascii="Segoe Print" w:hAnsi="Segoe Print"/>
        <w:lang w:val="de-CH"/>
      </w:rPr>
    </w:pPr>
    <w:r w:rsidRPr="00780370">
      <w:rPr>
        <w:rFonts w:ascii="Segoe Print" w:hAnsi="Segoe Print"/>
        <w:sz w:val="12"/>
        <w:szCs w:val="12"/>
        <w:lang w:val="de-CH"/>
      </w:rPr>
      <w:t>Frauenverein Oberdiessbach – Mitglied Verein Schweizer Ludotheken</w:t>
    </w:r>
  </w:p>
  <w:p w14:paraId="5A12F252" w14:textId="44E4184C" w:rsidR="00671FD9" w:rsidRDefault="00E75BF7" w:rsidP="00193FB8">
    <w:pPr>
      <w:pStyle w:val="Fuzeile"/>
      <w:pBdr>
        <w:top w:val="single" w:sz="4" w:space="1" w:color="auto"/>
      </w:pBdr>
      <w:jc w:val="center"/>
      <w:rPr>
        <w:noProof/>
        <w:sz w:val="14"/>
      </w:rPr>
    </w:pPr>
    <w:r w:rsidRPr="00193FB8">
      <w:rPr>
        <w:noProof/>
        <w:sz w:val="14"/>
      </w:rPr>
      <w:drawing>
        <wp:inline distT="0" distB="0" distL="0" distR="0" wp14:anchorId="1CD12FAC" wp14:editId="0C661FF1">
          <wp:extent cx="876300" cy="542925"/>
          <wp:effectExtent l="0" t="0" r="0" b="0"/>
          <wp:docPr id="1" name="Grafik 9" descr="Ein Bild, das Text, Gliederfüß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Ein Bild, das Text, Gliederfüß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2925"/>
                  </a:xfrm>
                  <a:prstGeom prst="rect">
                    <a:avLst/>
                  </a:prstGeom>
                  <a:noFill/>
                  <a:ln>
                    <a:noFill/>
                  </a:ln>
                </pic:spPr>
              </pic:pic>
            </a:graphicData>
          </a:graphic>
        </wp:inline>
      </w:drawing>
    </w:r>
  </w:p>
  <w:p w14:paraId="23E7083C" w14:textId="77777777" w:rsidR="00135D02" w:rsidRDefault="00135D02" w:rsidP="00193FB8">
    <w:pPr>
      <w:pStyle w:val="Fuzeile"/>
      <w:pBdr>
        <w:top w:val="single" w:sz="4" w:space="1" w:color="auto"/>
      </w:pBdr>
      <w:jc w:val="center"/>
      <w:rPr>
        <w:sz w:val="16"/>
        <w:szCs w:val="16"/>
        <w:lang w:val="de-CH"/>
      </w:rPr>
    </w:pPr>
  </w:p>
  <w:bookmarkEnd w:id="0"/>
  <w:p w14:paraId="7133B478" w14:textId="77777777" w:rsidR="00193FB8" w:rsidRPr="00D424E3" w:rsidRDefault="00193FB8" w:rsidP="00193FB8">
    <w:pPr>
      <w:pStyle w:val="Fuzeile"/>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C04EA" w14:textId="77777777" w:rsidR="006617A5" w:rsidRDefault="006617A5">
      <w:r>
        <w:separator/>
      </w:r>
    </w:p>
  </w:footnote>
  <w:footnote w:type="continuationSeparator" w:id="0">
    <w:p w14:paraId="33A286BE" w14:textId="77777777" w:rsidR="006617A5" w:rsidRDefault="00661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949" w14:textId="024E3CE2" w:rsidR="00166FD4" w:rsidRDefault="00E75BF7" w:rsidP="00D6799E">
    <w:pPr>
      <w:pStyle w:val="Kopfzeile"/>
      <w:ind w:left="1416"/>
      <w:rPr>
        <w:sz w:val="18"/>
        <w:szCs w:val="18"/>
      </w:rPr>
    </w:pPr>
    <w:r>
      <w:rPr>
        <w:noProof/>
      </w:rPr>
      <w:drawing>
        <wp:anchor distT="0" distB="0" distL="114300" distR="114300" simplePos="0" relativeHeight="251657728" behindDoc="1" locked="0" layoutInCell="1" allowOverlap="1" wp14:anchorId="25D88372" wp14:editId="48CD2D43">
          <wp:simplePos x="0" y="0"/>
          <wp:positionH relativeFrom="column">
            <wp:posOffset>635</wp:posOffset>
          </wp:positionH>
          <wp:positionV relativeFrom="paragraph">
            <wp:posOffset>95885</wp:posOffset>
          </wp:positionV>
          <wp:extent cx="1405890" cy="922655"/>
          <wp:effectExtent l="0" t="0" r="0" b="0"/>
          <wp:wrapThrough wrapText="bothSides">
            <wp:wrapPolygon edited="0">
              <wp:start x="0" y="0"/>
              <wp:lineTo x="0" y="20961"/>
              <wp:lineTo x="21366" y="20961"/>
              <wp:lineTo x="21366" y="0"/>
              <wp:lineTo x="0" y="0"/>
            </wp:wrapPolygon>
          </wp:wrapThrough>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890" cy="922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754E64" w14:textId="77777777" w:rsidR="007812DD" w:rsidRPr="00166FD4" w:rsidRDefault="00D6799E" w:rsidP="00166FD4">
    <w:pPr>
      <w:pStyle w:val="Kopfzeile"/>
      <w:ind w:left="2268"/>
      <w:rPr>
        <w:sz w:val="16"/>
        <w:szCs w:val="16"/>
      </w:rPr>
    </w:pPr>
    <w:r w:rsidRPr="00166FD4">
      <w:rPr>
        <w:rFonts w:ascii="Segoe Print" w:hAnsi="Segoe Print"/>
        <w:b/>
        <w:sz w:val="40"/>
        <w:szCs w:val="20"/>
      </w:rPr>
      <w:t>Ludothek Oberdiessbach</w:t>
    </w:r>
    <w:r w:rsidRPr="00166FD4">
      <w:rPr>
        <w:sz w:val="40"/>
        <w:szCs w:val="20"/>
      </w:rPr>
      <w:t xml:space="preserve">                                                            </w:t>
    </w:r>
    <w:r w:rsidR="00166FD4">
      <w:rPr>
        <w:sz w:val="40"/>
        <w:szCs w:val="20"/>
      </w:rPr>
      <w:t xml:space="preserve">   </w:t>
    </w:r>
    <w:r w:rsidRPr="00166FD4">
      <w:rPr>
        <w:rFonts w:ascii="Segoe Print" w:hAnsi="Segoe Print"/>
        <w:szCs w:val="20"/>
      </w:rPr>
      <w:t>S</w:t>
    </w:r>
    <w:r w:rsidRPr="00166FD4">
      <w:rPr>
        <w:rFonts w:ascii="Segoe Print" w:hAnsi="Segoe Print"/>
        <w:sz w:val="24"/>
        <w:szCs w:val="20"/>
      </w:rPr>
      <w:t>piel und Spass!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218"/>
    <w:multiLevelType w:val="multilevel"/>
    <w:tmpl w:val="DC705F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2EC18EB"/>
    <w:multiLevelType w:val="hybridMultilevel"/>
    <w:tmpl w:val="56428A14"/>
    <w:lvl w:ilvl="0" w:tplc="EF3A0542">
      <w:numFmt w:val="bullet"/>
      <w:lvlText w:val=""/>
      <w:lvlJc w:val="left"/>
      <w:pPr>
        <w:tabs>
          <w:tab w:val="num" w:pos="360"/>
        </w:tabs>
        <w:ind w:left="36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2D4ADB"/>
    <w:multiLevelType w:val="hybridMultilevel"/>
    <w:tmpl w:val="179AF6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DBF335E"/>
    <w:multiLevelType w:val="multilevel"/>
    <w:tmpl w:val="4DE604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DD17678"/>
    <w:multiLevelType w:val="hybridMultilevel"/>
    <w:tmpl w:val="F13665CC"/>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034729B"/>
    <w:multiLevelType w:val="hybridMultilevel"/>
    <w:tmpl w:val="0936D746"/>
    <w:lvl w:ilvl="0" w:tplc="0807000F">
      <w:start w:val="1"/>
      <w:numFmt w:val="decimal"/>
      <w:lvlText w:val="%1."/>
      <w:lvlJc w:val="left"/>
      <w:pPr>
        <w:ind w:left="7509" w:hanging="360"/>
      </w:pPr>
    </w:lvl>
    <w:lvl w:ilvl="1" w:tplc="08070019">
      <w:start w:val="1"/>
      <w:numFmt w:val="lowerLetter"/>
      <w:lvlText w:val="%2."/>
      <w:lvlJc w:val="left"/>
      <w:pPr>
        <w:ind w:left="8229" w:hanging="360"/>
      </w:pPr>
    </w:lvl>
    <w:lvl w:ilvl="2" w:tplc="0807001B">
      <w:start w:val="1"/>
      <w:numFmt w:val="lowerRoman"/>
      <w:lvlText w:val="%3."/>
      <w:lvlJc w:val="right"/>
      <w:pPr>
        <w:ind w:left="8949" w:hanging="180"/>
      </w:pPr>
    </w:lvl>
    <w:lvl w:ilvl="3" w:tplc="0807000F" w:tentative="1">
      <w:start w:val="1"/>
      <w:numFmt w:val="decimal"/>
      <w:lvlText w:val="%4."/>
      <w:lvlJc w:val="left"/>
      <w:pPr>
        <w:ind w:left="9669" w:hanging="360"/>
      </w:pPr>
    </w:lvl>
    <w:lvl w:ilvl="4" w:tplc="08070019" w:tentative="1">
      <w:start w:val="1"/>
      <w:numFmt w:val="lowerLetter"/>
      <w:lvlText w:val="%5."/>
      <w:lvlJc w:val="left"/>
      <w:pPr>
        <w:ind w:left="10389" w:hanging="360"/>
      </w:pPr>
    </w:lvl>
    <w:lvl w:ilvl="5" w:tplc="0807001B" w:tentative="1">
      <w:start w:val="1"/>
      <w:numFmt w:val="lowerRoman"/>
      <w:lvlText w:val="%6."/>
      <w:lvlJc w:val="right"/>
      <w:pPr>
        <w:ind w:left="11109" w:hanging="180"/>
      </w:pPr>
    </w:lvl>
    <w:lvl w:ilvl="6" w:tplc="0807000F" w:tentative="1">
      <w:start w:val="1"/>
      <w:numFmt w:val="decimal"/>
      <w:lvlText w:val="%7."/>
      <w:lvlJc w:val="left"/>
      <w:pPr>
        <w:ind w:left="11829" w:hanging="360"/>
      </w:pPr>
    </w:lvl>
    <w:lvl w:ilvl="7" w:tplc="08070019" w:tentative="1">
      <w:start w:val="1"/>
      <w:numFmt w:val="lowerLetter"/>
      <w:lvlText w:val="%8."/>
      <w:lvlJc w:val="left"/>
      <w:pPr>
        <w:ind w:left="12549" w:hanging="360"/>
      </w:pPr>
    </w:lvl>
    <w:lvl w:ilvl="8" w:tplc="0807001B" w:tentative="1">
      <w:start w:val="1"/>
      <w:numFmt w:val="lowerRoman"/>
      <w:lvlText w:val="%9."/>
      <w:lvlJc w:val="right"/>
      <w:pPr>
        <w:ind w:left="13269" w:hanging="180"/>
      </w:pPr>
    </w:lvl>
  </w:abstractNum>
  <w:abstractNum w:abstractNumId="6" w15:restartNumberingAfterBreak="0">
    <w:nsid w:val="3BD640FE"/>
    <w:multiLevelType w:val="hybridMultilevel"/>
    <w:tmpl w:val="16DC52EC"/>
    <w:lvl w:ilvl="0" w:tplc="EF3A0542">
      <w:numFmt w:val="bullet"/>
      <w:lvlText w:val=""/>
      <w:lvlJc w:val="left"/>
      <w:pPr>
        <w:tabs>
          <w:tab w:val="num" w:pos="360"/>
        </w:tabs>
        <w:ind w:left="360" w:hanging="360"/>
      </w:pPr>
      <w:rPr>
        <w:rFonts w:ascii="Wingdings" w:eastAsia="Times New Roman" w:hAnsi="Wingdings"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106572A"/>
    <w:multiLevelType w:val="hybridMultilevel"/>
    <w:tmpl w:val="4096140A"/>
    <w:lvl w:ilvl="0" w:tplc="0807000F">
      <w:start w:val="1"/>
      <w:numFmt w:val="decimal"/>
      <w:lvlText w:val="%1."/>
      <w:lvlJc w:val="left"/>
      <w:pPr>
        <w:ind w:left="2421" w:hanging="360"/>
      </w:pPr>
    </w:lvl>
    <w:lvl w:ilvl="1" w:tplc="08070019" w:tentative="1">
      <w:start w:val="1"/>
      <w:numFmt w:val="lowerLetter"/>
      <w:lvlText w:val="%2."/>
      <w:lvlJc w:val="left"/>
      <w:pPr>
        <w:ind w:left="3141" w:hanging="360"/>
      </w:pPr>
    </w:lvl>
    <w:lvl w:ilvl="2" w:tplc="0807001B" w:tentative="1">
      <w:start w:val="1"/>
      <w:numFmt w:val="lowerRoman"/>
      <w:lvlText w:val="%3."/>
      <w:lvlJc w:val="right"/>
      <w:pPr>
        <w:ind w:left="3861" w:hanging="180"/>
      </w:pPr>
    </w:lvl>
    <w:lvl w:ilvl="3" w:tplc="0807000F" w:tentative="1">
      <w:start w:val="1"/>
      <w:numFmt w:val="decimal"/>
      <w:lvlText w:val="%4."/>
      <w:lvlJc w:val="left"/>
      <w:pPr>
        <w:ind w:left="4581" w:hanging="360"/>
      </w:pPr>
    </w:lvl>
    <w:lvl w:ilvl="4" w:tplc="08070019" w:tentative="1">
      <w:start w:val="1"/>
      <w:numFmt w:val="lowerLetter"/>
      <w:lvlText w:val="%5."/>
      <w:lvlJc w:val="left"/>
      <w:pPr>
        <w:ind w:left="5301" w:hanging="360"/>
      </w:pPr>
    </w:lvl>
    <w:lvl w:ilvl="5" w:tplc="0807001B" w:tentative="1">
      <w:start w:val="1"/>
      <w:numFmt w:val="lowerRoman"/>
      <w:lvlText w:val="%6."/>
      <w:lvlJc w:val="right"/>
      <w:pPr>
        <w:ind w:left="6021" w:hanging="180"/>
      </w:pPr>
    </w:lvl>
    <w:lvl w:ilvl="6" w:tplc="0807000F" w:tentative="1">
      <w:start w:val="1"/>
      <w:numFmt w:val="decimal"/>
      <w:lvlText w:val="%7."/>
      <w:lvlJc w:val="left"/>
      <w:pPr>
        <w:ind w:left="6741" w:hanging="360"/>
      </w:pPr>
    </w:lvl>
    <w:lvl w:ilvl="7" w:tplc="08070019" w:tentative="1">
      <w:start w:val="1"/>
      <w:numFmt w:val="lowerLetter"/>
      <w:lvlText w:val="%8."/>
      <w:lvlJc w:val="left"/>
      <w:pPr>
        <w:ind w:left="7461" w:hanging="360"/>
      </w:pPr>
    </w:lvl>
    <w:lvl w:ilvl="8" w:tplc="0807001B" w:tentative="1">
      <w:start w:val="1"/>
      <w:numFmt w:val="lowerRoman"/>
      <w:lvlText w:val="%9."/>
      <w:lvlJc w:val="right"/>
      <w:pPr>
        <w:ind w:left="8181" w:hanging="180"/>
      </w:pPr>
    </w:lvl>
  </w:abstractNum>
  <w:abstractNum w:abstractNumId="8" w15:restartNumberingAfterBreak="0">
    <w:nsid w:val="56BB091E"/>
    <w:multiLevelType w:val="hybridMultilevel"/>
    <w:tmpl w:val="C58E637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5C4D36F1"/>
    <w:multiLevelType w:val="multilevel"/>
    <w:tmpl w:val="6AA0FD6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6E1D0C91"/>
    <w:multiLevelType w:val="hybridMultilevel"/>
    <w:tmpl w:val="13AC0F68"/>
    <w:lvl w:ilvl="0" w:tplc="0DB41D4E">
      <w:start w:val="2"/>
      <w:numFmt w:val="decimal"/>
      <w:lvlText w:val="%1."/>
      <w:lvlJc w:val="left"/>
      <w:pPr>
        <w:tabs>
          <w:tab w:val="num" w:pos="2487"/>
        </w:tabs>
        <w:ind w:left="2487" w:hanging="360"/>
      </w:pPr>
      <w:rPr>
        <w:rFonts w:hint="default"/>
      </w:r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1" w15:restartNumberingAfterBreak="0">
    <w:nsid w:val="6F0B4840"/>
    <w:multiLevelType w:val="multilevel"/>
    <w:tmpl w:val="4BA8D274"/>
    <w:lvl w:ilvl="0">
      <w:start w:val="1"/>
      <w:numFmt w:val="decimal"/>
      <w:pStyle w:val="berschrift3"/>
      <w:lvlText w:val="%1."/>
      <w:lvlJc w:val="left"/>
      <w:pPr>
        <w:tabs>
          <w:tab w:val="num" w:pos="360"/>
        </w:tabs>
        <w:ind w:left="360" w:hanging="360"/>
      </w:pPr>
      <w:rPr>
        <w:rFonts w:hint="default"/>
      </w:rPr>
    </w:lvl>
    <w:lvl w:ilvl="1">
      <w:start w:val="1"/>
      <w:numFmt w:val="decimal"/>
      <w:pStyle w:val="Formatvorlage3"/>
      <w:lvlText w:val="%1.%2."/>
      <w:lvlJc w:val="left"/>
      <w:pPr>
        <w:tabs>
          <w:tab w:val="num" w:pos="792"/>
        </w:tabs>
        <w:ind w:left="792" w:hanging="432"/>
      </w:pPr>
      <w:rPr>
        <w:rFonts w:hint="default"/>
      </w:rPr>
    </w:lvl>
    <w:lvl w:ilvl="2">
      <w:start w:val="1"/>
      <w:numFmt w:val="decimal"/>
      <w:pStyle w:val="Formatvorlage4"/>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891305869">
    <w:abstractNumId w:val="0"/>
  </w:num>
  <w:num w:numId="2" w16cid:durableId="1258635186">
    <w:abstractNumId w:val="3"/>
  </w:num>
  <w:num w:numId="3" w16cid:durableId="1514149522">
    <w:abstractNumId w:val="11"/>
  </w:num>
  <w:num w:numId="4" w16cid:durableId="38672867">
    <w:abstractNumId w:val="10"/>
  </w:num>
  <w:num w:numId="5" w16cid:durableId="1635483141">
    <w:abstractNumId w:val="9"/>
  </w:num>
  <w:num w:numId="6" w16cid:durableId="1377202130">
    <w:abstractNumId w:val="6"/>
  </w:num>
  <w:num w:numId="7" w16cid:durableId="291861147">
    <w:abstractNumId w:val="1"/>
  </w:num>
  <w:num w:numId="8" w16cid:durableId="1683506727">
    <w:abstractNumId w:val="8"/>
  </w:num>
  <w:num w:numId="9" w16cid:durableId="290670745">
    <w:abstractNumId w:val="4"/>
  </w:num>
  <w:num w:numId="10" w16cid:durableId="1374422753">
    <w:abstractNumId w:val="5"/>
  </w:num>
  <w:num w:numId="11" w16cid:durableId="378015161">
    <w:abstractNumId w:val="2"/>
  </w:num>
  <w:num w:numId="12" w16cid:durableId="8538043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doNotUseMarginsForDrawingGridOrigin/>
  <w:drawingGridVerticalOrigin w:val="1701"/>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E3"/>
    <w:rsid w:val="00004139"/>
    <w:rsid w:val="0001748C"/>
    <w:rsid w:val="000404D6"/>
    <w:rsid w:val="000811DC"/>
    <w:rsid w:val="00093E5C"/>
    <w:rsid w:val="000A57AE"/>
    <w:rsid w:val="000B3FDB"/>
    <w:rsid w:val="000D4B84"/>
    <w:rsid w:val="000F51A9"/>
    <w:rsid w:val="000F7551"/>
    <w:rsid w:val="00103E29"/>
    <w:rsid w:val="00106DDE"/>
    <w:rsid w:val="00124B52"/>
    <w:rsid w:val="00135D02"/>
    <w:rsid w:val="00163358"/>
    <w:rsid w:val="00166B7B"/>
    <w:rsid w:val="00166FD4"/>
    <w:rsid w:val="00180CCC"/>
    <w:rsid w:val="00193BF9"/>
    <w:rsid w:val="00193FB8"/>
    <w:rsid w:val="00194429"/>
    <w:rsid w:val="001946DF"/>
    <w:rsid w:val="0019728D"/>
    <w:rsid w:val="001A04B0"/>
    <w:rsid w:val="001A2004"/>
    <w:rsid w:val="001A5A42"/>
    <w:rsid w:val="001A7E7C"/>
    <w:rsid w:val="001D00B7"/>
    <w:rsid w:val="001D24B7"/>
    <w:rsid w:val="001E3675"/>
    <w:rsid w:val="001E57E5"/>
    <w:rsid w:val="001F5EF5"/>
    <w:rsid w:val="00207367"/>
    <w:rsid w:val="00220708"/>
    <w:rsid w:val="0028738D"/>
    <w:rsid w:val="002A1877"/>
    <w:rsid w:val="002B5B9E"/>
    <w:rsid w:val="002C363D"/>
    <w:rsid w:val="002C3BA4"/>
    <w:rsid w:val="002C631C"/>
    <w:rsid w:val="002C7E9C"/>
    <w:rsid w:val="002E05A4"/>
    <w:rsid w:val="00313E0D"/>
    <w:rsid w:val="00333CAE"/>
    <w:rsid w:val="00344B70"/>
    <w:rsid w:val="00355321"/>
    <w:rsid w:val="00357509"/>
    <w:rsid w:val="003B42F6"/>
    <w:rsid w:val="003D40FB"/>
    <w:rsid w:val="003E059D"/>
    <w:rsid w:val="003E6F37"/>
    <w:rsid w:val="003F1C68"/>
    <w:rsid w:val="003F5474"/>
    <w:rsid w:val="00404371"/>
    <w:rsid w:val="004255D5"/>
    <w:rsid w:val="00443AE2"/>
    <w:rsid w:val="004547B7"/>
    <w:rsid w:val="0046749B"/>
    <w:rsid w:val="00467B68"/>
    <w:rsid w:val="004731DA"/>
    <w:rsid w:val="00473351"/>
    <w:rsid w:val="00473E9F"/>
    <w:rsid w:val="00476C10"/>
    <w:rsid w:val="00487EED"/>
    <w:rsid w:val="004B311D"/>
    <w:rsid w:val="004B6740"/>
    <w:rsid w:val="004E05BA"/>
    <w:rsid w:val="004E0B7B"/>
    <w:rsid w:val="004F100A"/>
    <w:rsid w:val="00517A71"/>
    <w:rsid w:val="00531390"/>
    <w:rsid w:val="00542542"/>
    <w:rsid w:val="0058287E"/>
    <w:rsid w:val="005E626F"/>
    <w:rsid w:val="005F5084"/>
    <w:rsid w:val="005F7944"/>
    <w:rsid w:val="00600180"/>
    <w:rsid w:val="00616647"/>
    <w:rsid w:val="00656AC5"/>
    <w:rsid w:val="006617A5"/>
    <w:rsid w:val="00671FD9"/>
    <w:rsid w:val="0069362E"/>
    <w:rsid w:val="00695936"/>
    <w:rsid w:val="006A3F13"/>
    <w:rsid w:val="006C6ED1"/>
    <w:rsid w:val="006D7D31"/>
    <w:rsid w:val="006F3800"/>
    <w:rsid w:val="006F5B72"/>
    <w:rsid w:val="007012BF"/>
    <w:rsid w:val="00716230"/>
    <w:rsid w:val="007262E4"/>
    <w:rsid w:val="00736D45"/>
    <w:rsid w:val="00760F1F"/>
    <w:rsid w:val="007812DD"/>
    <w:rsid w:val="00782FDE"/>
    <w:rsid w:val="00793EAD"/>
    <w:rsid w:val="007B4B88"/>
    <w:rsid w:val="007C0BFC"/>
    <w:rsid w:val="007C5F99"/>
    <w:rsid w:val="007C782D"/>
    <w:rsid w:val="00813921"/>
    <w:rsid w:val="0081696E"/>
    <w:rsid w:val="00874999"/>
    <w:rsid w:val="00876036"/>
    <w:rsid w:val="00887F6D"/>
    <w:rsid w:val="008A47B0"/>
    <w:rsid w:val="008A5B20"/>
    <w:rsid w:val="008B690B"/>
    <w:rsid w:val="008D1C39"/>
    <w:rsid w:val="008F5E28"/>
    <w:rsid w:val="00904FD7"/>
    <w:rsid w:val="009114A0"/>
    <w:rsid w:val="00920C10"/>
    <w:rsid w:val="0093711A"/>
    <w:rsid w:val="0094460B"/>
    <w:rsid w:val="00950D98"/>
    <w:rsid w:val="00977CF9"/>
    <w:rsid w:val="0098067A"/>
    <w:rsid w:val="009A5A86"/>
    <w:rsid w:val="009C1223"/>
    <w:rsid w:val="009C2693"/>
    <w:rsid w:val="009E3FA2"/>
    <w:rsid w:val="00A420CC"/>
    <w:rsid w:val="00A42A62"/>
    <w:rsid w:val="00A554AF"/>
    <w:rsid w:val="00A62438"/>
    <w:rsid w:val="00A65612"/>
    <w:rsid w:val="00A6594A"/>
    <w:rsid w:val="00A66A72"/>
    <w:rsid w:val="00A834EE"/>
    <w:rsid w:val="00A90FF6"/>
    <w:rsid w:val="00A95575"/>
    <w:rsid w:val="00A95D1B"/>
    <w:rsid w:val="00AA1405"/>
    <w:rsid w:val="00AB64DA"/>
    <w:rsid w:val="00AE584D"/>
    <w:rsid w:val="00B03CBB"/>
    <w:rsid w:val="00B21594"/>
    <w:rsid w:val="00B2638C"/>
    <w:rsid w:val="00B800B0"/>
    <w:rsid w:val="00BA4027"/>
    <w:rsid w:val="00BB6324"/>
    <w:rsid w:val="00BD59F2"/>
    <w:rsid w:val="00C10AA6"/>
    <w:rsid w:val="00C43D35"/>
    <w:rsid w:val="00C77F70"/>
    <w:rsid w:val="00C802FE"/>
    <w:rsid w:val="00C85B03"/>
    <w:rsid w:val="00CB22CF"/>
    <w:rsid w:val="00CB2360"/>
    <w:rsid w:val="00CB682B"/>
    <w:rsid w:val="00CF01CB"/>
    <w:rsid w:val="00D255C1"/>
    <w:rsid w:val="00D424E3"/>
    <w:rsid w:val="00D5049A"/>
    <w:rsid w:val="00D526F5"/>
    <w:rsid w:val="00D642BB"/>
    <w:rsid w:val="00D6799E"/>
    <w:rsid w:val="00E2441E"/>
    <w:rsid w:val="00E5376F"/>
    <w:rsid w:val="00E56887"/>
    <w:rsid w:val="00E73BB5"/>
    <w:rsid w:val="00E75BF7"/>
    <w:rsid w:val="00EC1A35"/>
    <w:rsid w:val="00F070BB"/>
    <w:rsid w:val="00F24139"/>
    <w:rsid w:val="00F71638"/>
    <w:rsid w:val="00F77006"/>
    <w:rsid w:val="00F80E66"/>
    <w:rsid w:val="00FB41D0"/>
    <w:rsid w:val="00FC4779"/>
    <w:rsid w:val="00FD31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2E91720D"/>
  <w15:chartTrackingRefBased/>
  <w15:docId w15:val="{974BD310-F142-4F31-A3D1-1B7B133C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2441E"/>
    <w:pPr>
      <w:jc w:val="both"/>
    </w:pPr>
    <w:rPr>
      <w:rFonts w:ascii="Arial" w:hAnsi="Arial" w:cs="Tahoma"/>
      <w:sz w:val="22"/>
      <w:szCs w:val="22"/>
      <w:lang w:val="de-DE" w:eastAsia="de-DE"/>
    </w:rPr>
  </w:style>
  <w:style w:type="paragraph" w:styleId="berschrift2">
    <w:name w:val="heading 2"/>
    <w:basedOn w:val="Standard"/>
    <w:next w:val="Standard"/>
    <w:qFormat/>
    <w:rsid w:val="00487EED"/>
    <w:pPr>
      <w:keepNext/>
      <w:spacing w:before="240" w:after="60"/>
      <w:outlineLvl w:val="1"/>
    </w:pPr>
    <w:rPr>
      <w:rFonts w:cs="Arial"/>
      <w:b/>
      <w:bCs/>
      <w:i/>
      <w:iCs/>
      <w:sz w:val="28"/>
      <w:szCs w:val="28"/>
    </w:rPr>
  </w:style>
  <w:style w:type="paragraph" w:styleId="berschrift30">
    <w:name w:val="heading 3"/>
    <w:basedOn w:val="Standard"/>
    <w:next w:val="Standard"/>
    <w:qFormat/>
    <w:rsid w:val="00487EED"/>
    <w:pPr>
      <w:keepNext/>
      <w:spacing w:before="240" w:after="60"/>
      <w:outlineLvl w:val="2"/>
    </w:pPr>
    <w:rPr>
      <w:rFonts w:cs="Arial"/>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Formatvorlage3">
    <w:name w:val="Formatvorlage3"/>
    <w:basedOn w:val="berschrift2"/>
    <w:autoRedefine/>
    <w:rsid w:val="00487EED"/>
    <w:pPr>
      <w:numPr>
        <w:ilvl w:val="1"/>
        <w:numId w:val="3"/>
      </w:numPr>
    </w:pPr>
    <w:rPr>
      <w:sz w:val="24"/>
      <w:szCs w:val="24"/>
      <w:lang w:val="de-CH"/>
    </w:rPr>
  </w:style>
  <w:style w:type="paragraph" w:customStyle="1" w:styleId="Formatvorlage4">
    <w:name w:val="Formatvorlage4"/>
    <w:basedOn w:val="berschrift30"/>
    <w:autoRedefine/>
    <w:rsid w:val="00487EED"/>
    <w:pPr>
      <w:numPr>
        <w:ilvl w:val="2"/>
        <w:numId w:val="3"/>
      </w:numPr>
    </w:pPr>
    <w:rPr>
      <w:lang w:val="de-CH"/>
    </w:rPr>
  </w:style>
  <w:style w:type="paragraph" w:customStyle="1" w:styleId="berschrift3">
    <w:name w:val="Überschrift3"/>
    <w:basedOn w:val="Standard"/>
    <w:autoRedefine/>
    <w:rsid w:val="00487EED"/>
    <w:pPr>
      <w:numPr>
        <w:numId w:val="3"/>
      </w:numPr>
    </w:pPr>
    <w:rPr>
      <w:rFonts w:cs="Arial"/>
      <w:sz w:val="24"/>
      <w:szCs w:val="24"/>
      <w:lang w:val="de-CH"/>
    </w:rPr>
  </w:style>
  <w:style w:type="paragraph" w:styleId="Kopfzeile">
    <w:name w:val="header"/>
    <w:basedOn w:val="Standard"/>
    <w:rsid w:val="00467B68"/>
    <w:pPr>
      <w:tabs>
        <w:tab w:val="center" w:pos="4536"/>
        <w:tab w:val="right" w:pos="9072"/>
      </w:tabs>
    </w:pPr>
  </w:style>
  <w:style w:type="paragraph" w:styleId="Fuzeile">
    <w:name w:val="footer"/>
    <w:basedOn w:val="Standard"/>
    <w:link w:val="FuzeileZchn"/>
    <w:uiPriority w:val="99"/>
    <w:rsid w:val="00467B68"/>
    <w:pPr>
      <w:tabs>
        <w:tab w:val="center" w:pos="4536"/>
        <w:tab w:val="right" w:pos="9072"/>
      </w:tabs>
    </w:pPr>
  </w:style>
  <w:style w:type="paragraph" w:styleId="Sprechblasentext">
    <w:name w:val="Balloon Text"/>
    <w:basedOn w:val="Standard"/>
    <w:semiHidden/>
    <w:rsid w:val="00A42A62"/>
    <w:rPr>
      <w:sz w:val="16"/>
      <w:szCs w:val="16"/>
    </w:rPr>
  </w:style>
  <w:style w:type="table" w:styleId="Tabellenraster">
    <w:name w:val="Table Grid"/>
    <w:basedOn w:val="NormaleTabelle"/>
    <w:rsid w:val="00F77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135D02"/>
    <w:rPr>
      <w:rFonts w:ascii="Tahoma" w:hAnsi="Tahoma" w:cs="Tahoma"/>
      <w:sz w:val="22"/>
      <w:szCs w:val="22"/>
      <w:lang w:val="de-DE" w:eastAsia="de-DE"/>
    </w:rPr>
  </w:style>
  <w:style w:type="paragraph" w:styleId="StandardWeb">
    <w:name w:val="Normal (Web)"/>
    <w:basedOn w:val="Standard"/>
    <w:uiPriority w:val="99"/>
    <w:unhideWhenUsed/>
    <w:rsid w:val="00C10AA6"/>
    <w:pPr>
      <w:spacing w:before="100" w:beforeAutospacing="1" w:after="100" w:afterAutospacing="1"/>
    </w:pPr>
    <w:rPr>
      <w:rFonts w:ascii="Times New Roman" w:hAnsi="Times New Roman" w:cs="Times New Roman"/>
      <w:sz w:val="24"/>
      <w:szCs w:val="24"/>
      <w:lang w:val="de-CH" w:eastAsia="de-CH"/>
    </w:rPr>
  </w:style>
  <w:style w:type="character" w:styleId="Fett">
    <w:name w:val="Strong"/>
    <w:uiPriority w:val="22"/>
    <w:qFormat/>
    <w:rsid w:val="00C10A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61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rgherita%20&amp;%20Oliver\Anwendungsdaten\Microsoft\Vorlagen\Ludo%20A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7E2AF-1D21-4C54-8081-2E82B8E6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Ludo A4.dot</Template>
  <TotalTime>0</TotalTime>
  <Pages>1</Pages>
  <Words>316</Words>
  <Characters>1992</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Einladung</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dc:title>
  <dc:subject/>
  <dc:creator>Margherita &amp; Oliver</dc:creator>
  <cp:keywords/>
  <cp:lastModifiedBy>Silvia Eicher</cp:lastModifiedBy>
  <cp:revision>2</cp:revision>
  <cp:lastPrinted>2022-11-09T15:00:00Z</cp:lastPrinted>
  <dcterms:created xsi:type="dcterms:W3CDTF">2024-02-12T16:00:00Z</dcterms:created>
  <dcterms:modified xsi:type="dcterms:W3CDTF">2024-02-12T16:00:00Z</dcterms:modified>
</cp:coreProperties>
</file>