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A171" w14:textId="42326D6A" w:rsidR="00BE4005" w:rsidRPr="005B1966" w:rsidRDefault="00F51A68" w:rsidP="00F51A68">
      <w:pPr>
        <w:jc w:val="center"/>
        <w:rPr>
          <w:b/>
          <w:sz w:val="72"/>
          <w:szCs w:val="72"/>
          <w:lang w:val="it-IT"/>
        </w:rPr>
      </w:pPr>
      <w:r w:rsidRPr="005B1966">
        <w:rPr>
          <w:b/>
          <w:sz w:val="72"/>
          <w:szCs w:val="72"/>
          <w:lang w:val="it-IT"/>
        </w:rPr>
        <w:t>J A H R E S B E R I C H T</w:t>
      </w:r>
      <w:r w:rsidR="00083E56" w:rsidRPr="005B1966">
        <w:rPr>
          <w:b/>
          <w:sz w:val="72"/>
          <w:szCs w:val="72"/>
          <w:lang w:val="it-IT"/>
        </w:rPr>
        <w:t xml:space="preserve"> E</w:t>
      </w:r>
    </w:p>
    <w:p w14:paraId="4CF4A118" w14:textId="5FD506A2" w:rsidR="00F51A68" w:rsidRPr="005B1966" w:rsidRDefault="00F51A68" w:rsidP="00DD5840">
      <w:pPr>
        <w:rPr>
          <w:b/>
          <w:sz w:val="28"/>
          <w:szCs w:val="28"/>
          <w:lang w:val="it-IT"/>
        </w:rPr>
      </w:pPr>
    </w:p>
    <w:p w14:paraId="4B1998EF" w14:textId="77777777" w:rsidR="00211DE9" w:rsidRDefault="00887666" w:rsidP="00083E56">
      <w:pPr>
        <w:spacing w:line="240" w:lineRule="auto"/>
        <w:rPr>
          <w:b/>
          <w:sz w:val="28"/>
          <w:szCs w:val="28"/>
        </w:rPr>
      </w:pPr>
      <w:r w:rsidRPr="00BE4005">
        <w:rPr>
          <w:b/>
          <w:sz w:val="28"/>
          <w:szCs w:val="28"/>
        </w:rPr>
        <w:t>Lotto im Altersheim</w:t>
      </w:r>
    </w:p>
    <w:p w14:paraId="04B56E86" w14:textId="505001F4" w:rsidR="00211DE9" w:rsidRDefault="00211DE9" w:rsidP="00083E56">
      <w:pPr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26 Personen vom Altersheim und den dazugehörenden Wohnungen trafen sich am Donnerstag, 16. Mai 2024 zum Lotto im Saal. Wo nötig waren 10 Frauen vom Frauenverein bei den 4 Gängen behilflich. Als Speaker für die Lottozahlen sprang Manfred Zwahlen für seine kranke Frau ein. Herzlichen Dank allen für ihren Einsatz. </w:t>
      </w:r>
      <w:r w:rsidR="00887666">
        <w:rPr>
          <w:b/>
          <w:sz w:val="28"/>
          <w:szCs w:val="28"/>
        </w:rPr>
        <w:br/>
      </w:r>
      <w:r w:rsidR="00F51A68">
        <w:rPr>
          <w:sz w:val="28"/>
          <w:szCs w:val="28"/>
        </w:rPr>
        <w:br/>
      </w:r>
      <w:r>
        <w:rPr>
          <w:sz w:val="28"/>
          <w:szCs w:val="28"/>
        </w:rPr>
        <w:t xml:space="preserve">Das Altersheim hatte auch dieses Jahr schöne Preise bereitgestellt und ein feines Zvieri offeriert. Für BewohnerInnen und HelferInnen war es ein abwechslungsreicher Nachmittag. </w:t>
      </w:r>
    </w:p>
    <w:p w14:paraId="0D1DB622" w14:textId="77777777" w:rsidR="00211DE9" w:rsidRDefault="00211DE9" w:rsidP="00083E56">
      <w:pPr>
        <w:spacing w:line="240" w:lineRule="auto"/>
        <w:rPr>
          <w:sz w:val="28"/>
          <w:szCs w:val="28"/>
        </w:rPr>
      </w:pPr>
    </w:p>
    <w:p w14:paraId="5DD3B852" w14:textId="77777777" w:rsidR="00982C4F" w:rsidRDefault="00982C4F" w:rsidP="00083E56">
      <w:pPr>
        <w:spacing w:line="240" w:lineRule="auto"/>
        <w:rPr>
          <w:sz w:val="28"/>
          <w:szCs w:val="28"/>
        </w:rPr>
      </w:pPr>
    </w:p>
    <w:p w14:paraId="71669754" w14:textId="77777777" w:rsidR="00982C4F" w:rsidRDefault="00982C4F" w:rsidP="00083E56">
      <w:pPr>
        <w:spacing w:line="240" w:lineRule="auto"/>
        <w:rPr>
          <w:sz w:val="28"/>
          <w:szCs w:val="28"/>
        </w:rPr>
      </w:pPr>
    </w:p>
    <w:p w14:paraId="4DBBEFA5" w14:textId="77777777" w:rsidR="00AD1F31" w:rsidRDefault="00AD1F31" w:rsidP="00A70188">
      <w:pPr>
        <w:rPr>
          <w:sz w:val="28"/>
          <w:szCs w:val="28"/>
        </w:rPr>
      </w:pPr>
    </w:p>
    <w:p w14:paraId="42EFF4EC" w14:textId="49A9EA01" w:rsidR="009924A8" w:rsidRDefault="00901406" w:rsidP="00A7018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Seniorennachmittag</w:t>
      </w:r>
    </w:p>
    <w:p w14:paraId="22851B2D" w14:textId="4C3DEF18" w:rsidR="00C72910" w:rsidRDefault="00934515" w:rsidP="00A701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Am Mittwoch, 13. November 2024 fand der Seniorennachmittag unter dem Motto «Tanzen und Örgele» mit der Kindertanzgruppe der Trachtengruppe Kiesen-Wichtrach statt. 24 Personen trafen sich im Kirchgemeindehaus. Die Kinder boten ein abwechslungsreiches Programm mit </w:t>
      </w:r>
      <w:r w:rsidR="00597751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>anzen</w:t>
      </w:r>
      <w:r w:rsidR="00C72910">
        <w:rPr>
          <w:bCs/>
          <w:sz w:val="28"/>
          <w:szCs w:val="28"/>
        </w:rPr>
        <w:t xml:space="preserve"> und zwischendurch spielten Michelle und Livia Lüthi vom Hubehof auf ihren Örgeli. </w:t>
      </w:r>
      <w:r>
        <w:rPr>
          <w:bCs/>
          <w:sz w:val="28"/>
          <w:szCs w:val="28"/>
        </w:rPr>
        <w:t xml:space="preserve">Von der Leiterin Maria Zahler konnten alle ihr Herzblut für die Kinder und ihre Darbietungen spüren. Beim «Hexentanz» am Schluss gab es speziell viel zum Staunen und Lachen. </w:t>
      </w:r>
    </w:p>
    <w:p w14:paraId="31638F90" w14:textId="452AF175" w:rsidR="00211DE9" w:rsidRPr="00934515" w:rsidRDefault="00C72910" w:rsidP="00A701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 Frauen vom Frauenverein luden zum Zvieri mit Kaffee, Tee, Züpfe und Schöggeli ein. Auch Florian Pfister, Sozialdiakon der Kirchgemeinde half mit beim Servieren und Abräumen. Herzlichen Dank an alle.</w:t>
      </w:r>
    </w:p>
    <w:p w14:paraId="07571881" w14:textId="77777777" w:rsidR="00211DE9" w:rsidRDefault="00211DE9" w:rsidP="00A70188">
      <w:pPr>
        <w:rPr>
          <w:b/>
          <w:sz w:val="28"/>
          <w:szCs w:val="28"/>
        </w:rPr>
      </w:pPr>
    </w:p>
    <w:p w14:paraId="30654B80" w14:textId="77777777" w:rsidR="00211DE9" w:rsidRDefault="00211DE9" w:rsidP="00A70188">
      <w:pPr>
        <w:rPr>
          <w:b/>
          <w:sz w:val="28"/>
          <w:szCs w:val="28"/>
        </w:rPr>
      </w:pPr>
    </w:p>
    <w:p w14:paraId="49E38E2D" w14:textId="5041A44C" w:rsidR="00C72910" w:rsidRDefault="00EE45BE" w:rsidP="007C00A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Adventsfeier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C72910">
        <w:rPr>
          <w:sz w:val="28"/>
          <w:szCs w:val="28"/>
        </w:rPr>
        <w:t xml:space="preserve">Rund 85 Personen – vom Altersheim, den Wohnungen, Mitglieder des Frauenvereins und dem Jodlerklub Fluebuebe Oberdiessbach besuchten am Donnerstag, 12. Dezember 2024 die Adventsfeier im Altersheim. Die Jodler erfreuten die Anwesenden mit </w:t>
      </w:r>
      <w:r w:rsidR="00EB1B6E">
        <w:rPr>
          <w:sz w:val="28"/>
          <w:szCs w:val="28"/>
        </w:rPr>
        <w:t xml:space="preserve">ihren Liedern. Zwischendurch las Edith Kauz weihnächtliche Geschichten vor. Am Schluss sangen alle gemeinsam zwei bekannte Weihnachtslieder. </w:t>
      </w:r>
    </w:p>
    <w:p w14:paraId="2168C425" w14:textId="77777777" w:rsidR="00EB1B6E" w:rsidRDefault="00EB1B6E" w:rsidP="007C00A9">
      <w:pPr>
        <w:rPr>
          <w:sz w:val="28"/>
          <w:szCs w:val="28"/>
        </w:rPr>
      </w:pPr>
      <w:r>
        <w:rPr>
          <w:sz w:val="28"/>
          <w:szCs w:val="28"/>
        </w:rPr>
        <w:t xml:space="preserve">Die Tische waren schön dekoriert und alle genossen die adventliche Stimmung. Das anschliessende Znüni mit Weihnachtsringli, Schöggeli, Kaffee, Tee und wenn erwünscht einem Glas Rotwein lud zum gemütlichen Verweilen ein. </w:t>
      </w:r>
    </w:p>
    <w:p w14:paraId="61CBB81F" w14:textId="564230D4" w:rsidR="00EB1B6E" w:rsidRDefault="00EB1B6E" w:rsidP="007C00A9">
      <w:pPr>
        <w:rPr>
          <w:sz w:val="28"/>
          <w:szCs w:val="28"/>
        </w:rPr>
      </w:pPr>
      <w:r>
        <w:rPr>
          <w:sz w:val="28"/>
          <w:szCs w:val="28"/>
        </w:rPr>
        <w:t xml:space="preserve">Herzlichen Dank den 4 Vorstandsfrauen und Vreni vom Altersheim für das Vorbereiten, Aufräumen und Abwaschen.  </w:t>
      </w:r>
    </w:p>
    <w:p w14:paraId="4D0F5275" w14:textId="77777777" w:rsidR="00C72910" w:rsidRDefault="00C72910" w:rsidP="007C00A9">
      <w:pPr>
        <w:rPr>
          <w:sz w:val="28"/>
          <w:szCs w:val="28"/>
        </w:rPr>
      </w:pPr>
    </w:p>
    <w:p w14:paraId="6D69235A" w14:textId="603BC9E3" w:rsidR="00C8468A" w:rsidRPr="009924A8" w:rsidRDefault="00C8468A" w:rsidP="007C00A9">
      <w:pPr>
        <w:rPr>
          <w:sz w:val="28"/>
          <w:szCs w:val="28"/>
        </w:rPr>
      </w:pPr>
      <w:r>
        <w:rPr>
          <w:b/>
          <w:sz w:val="28"/>
          <w:szCs w:val="28"/>
        </w:rPr>
        <w:t>Die Ressortleiterinnen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0824DB">
        <w:rPr>
          <w:b/>
          <w:sz w:val="28"/>
          <w:szCs w:val="28"/>
        </w:rPr>
        <w:t>Monika Meyer</w:t>
      </w:r>
      <w:r>
        <w:rPr>
          <w:b/>
          <w:sz w:val="28"/>
          <w:szCs w:val="28"/>
        </w:rPr>
        <w:t xml:space="preserve"> und Edith Zwahlen</w:t>
      </w:r>
    </w:p>
    <w:sectPr w:rsidR="00C8468A" w:rsidRPr="009924A8" w:rsidSect="002E79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EE"/>
    <w:rsid w:val="00016913"/>
    <w:rsid w:val="0005386B"/>
    <w:rsid w:val="000824DB"/>
    <w:rsid w:val="00083E56"/>
    <w:rsid w:val="000A127C"/>
    <w:rsid w:val="000A559B"/>
    <w:rsid w:val="000B319B"/>
    <w:rsid w:val="000C7DEE"/>
    <w:rsid w:val="000F16DC"/>
    <w:rsid w:val="001054FF"/>
    <w:rsid w:val="00126C93"/>
    <w:rsid w:val="00155A6E"/>
    <w:rsid w:val="00162B23"/>
    <w:rsid w:val="001866F6"/>
    <w:rsid w:val="0019752E"/>
    <w:rsid w:val="001A3C69"/>
    <w:rsid w:val="001B123D"/>
    <w:rsid w:val="00211DE9"/>
    <w:rsid w:val="002378FA"/>
    <w:rsid w:val="00244202"/>
    <w:rsid w:val="00255311"/>
    <w:rsid w:val="00280118"/>
    <w:rsid w:val="002A5CDC"/>
    <w:rsid w:val="002E7923"/>
    <w:rsid w:val="00333FFE"/>
    <w:rsid w:val="00354E4E"/>
    <w:rsid w:val="00365264"/>
    <w:rsid w:val="003721F6"/>
    <w:rsid w:val="003754DC"/>
    <w:rsid w:val="003B02A6"/>
    <w:rsid w:val="003F612D"/>
    <w:rsid w:val="00455DEA"/>
    <w:rsid w:val="004F2BB4"/>
    <w:rsid w:val="0051106C"/>
    <w:rsid w:val="005336C1"/>
    <w:rsid w:val="00554B93"/>
    <w:rsid w:val="00556FE4"/>
    <w:rsid w:val="00580BC9"/>
    <w:rsid w:val="00597751"/>
    <w:rsid w:val="005B1966"/>
    <w:rsid w:val="005D6CD8"/>
    <w:rsid w:val="005F128A"/>
    <w:rsid w:val="005F4AD9"/>
    <w:rsid w:val="00611FA8"/>
    <w:rsid w:val="006B4348"/>
    <w:rsid w:val="006B4466"/>
    <w:rsid w:val="006C0EE1"/>
    <w:rsid w:val="006D035E"/>
    <w:rsid w:val="006F29B3"/>
    <w:rsid w:val="00705FE4"/>
    <w:rsid w:val="00735702"/>
    <w:rsid w:val="007C00A9"/>
    <w:rsid w:val="007E14A2"/>
    <w:rsid w:val="008546EB"/>
    <w:rsid w:val="008809B2"/>
    <w:rsid w:val="00887666"/>
    <w:rsid w:val="008E4E9A"/>
    <w:rsid w:val="00901406"/>
    <w:rsid w:val="0090397B"/>
    <w:rsid w:val="00930218"/>
    <w:rsid w:val="00934515"/>
    <w:rsid w:val="00982C4F"/>
    <w:rsid w:val="00983683"/>
    <w:rsid w:val="009924A8"/>
    <w:rsid w:val="009937BE"/>
    <w:rsid w:val="009E5701"/>
    <w:rsid w:val="009E6249"/>
    <w:rsid w:val="00A471FD"/>
    <w:rsid w:val="00A70188"/>
    <w:rsid w:val="00AC5D75"/>
    <w:rsid w:val="00AD1F31"/>
    <w:rsid w:val="00AD7BD2"/>
    <w:rsid w:val="00B23CBC"/>
    <w:rsid w:val="00B347FA"/>
    <w:rsid w:val="00B34D3B"/>
    <w:rsid w:val="00B7713C"/>
    <w:rsid w:val="00B97BB0"/>
    <w:rsid w:val="00BE4005"/>
    <w:rsid w:val="00C00AD1"/>
    <w:rsid w:val="00C0218B"/>
    <w:rsid w:val="00C5253F"/>
    <w:rsid w:val="00C6379E"/>
    <w:rsid w:val="00C64F4D"/>
    <w:rsid w:val="00C72910"/>
    <w:rsid w:val="00C8468A"/>
    <w:rsid w:val="00CA5AFD"/>
    <w:rsid w:val="00CC5982"/>
    <w:rsid w:val="00CD5CC9"/>
    <w:rsid w:val="00CF2088"/>
    <w:rsid w:val="00CF308E"/>
    <w:rsid w:val="00D440C4"/>
    <w:rsid w:val="00D658BB"/>
    <w:rsid w:val="00D7133F"/>
    <w:rsid w:val="00D83CCC"/>
    <w:rsid w:val="00D93ECF"/>
    <w:rsid w:val="00DB7AFE"/>
    <w:rsid w:val="00DD0EAE"/>
    <w:rsid w:val="00DD5840"/>
    <w:rsid w:val="00E0796E"/>
    <w:rsid w:val="00E241AA"/>
    <w:rsid w:val="00E62B89"/>
    <w:rsid w:val="00E710A7"/>
    <w:rsid w:val="00EB1B6E"/>
    <w:rsid w:val="00EE45BE"/>
    <w:rsid w:val="00F2330C"/>
    <w:rsid w:val="00F24654"/>
    <w:rsid w:val="00F51A68"/>
    <w:rsid w:val="00F713BC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F6E23E"/>
  <w15:docId w15:val="{6502039E-F0AE-455C-80B6-D3BF5711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4202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8B1F2-0F6B-497E-9D99-E847F698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Silvia Eicher</cp:lastModifiedBy>
  <cp:revision>5</cp:revision>
  <cp:lastPrinted>2025-02-12T09:17:00Z</cp:lastPrinted>
  <dcterms:created xsi:type="dcterms:W3CDTF">2025-02-12T08:07:00Z</dcterms:created>
  <dcterms:modified xsi:type="dcterms:W3CDTF">2025-02-12T09:22:00Z</dcterms:modified>
</cp:coreProperties>
</file>